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576C" w14:textId="5EFE5DF3" w:rsidR="00E87AEF" w:rsidRPr="00E079D8" w:rsidRDefault="00E87AEF" w:rsidP="000F639F">
      <w:pPr>
        <w:pStyle w:val="Heading1"/>
        <w:rPr>
          <w:lang w:val="el-GR"/>
        </w:rPr>
      </w:pPr>
      <w:r>
        <w:rPr>
          <w:lang w:val="el-GR"/>
        </w:rPr>
        <w:t>Πολιτική Γνωστοποίησης και Αφαίρεσης</w:t>
      </w:r>
      <w:r w:rsidR="00E079D8" w:rsidRPr="00E079D8">
        <w:rPr>
          <w:lang w:val="el-GR"/>
        </w:rPr>
        <w:t xml:space="preserve"> </w:t>
      </w:r>
      <w:r w:rsidR="00E079D8">
        <w:rPr>
          <w:lang w:val="el-GR"/>
        </w:rPr>
        <w:t>Περιεχομένου</w:t>
      </w:r>
    </w:p>
    <w:p w14:paraId="48CDA93E" w14:textId="77777777" w:rsidR="00E87AEF" w:rsidRDefault="00E87AEF">
      <w:pPr>
        <w:rPr>
          <w:lang w:val="el-GR"/>
        </w:rPr>
      </w:pPr>
    </w:p>
    <w:p w14:paraId="14E295A7" w14:textId="77777777" w:rsidR="00E87AEF" w:rsidRPr="000F639F" w:rsidRDefault="00E87AEF">
      <w:pPr>
        <w:rPr>
          <w:lang w:val="el-GR"/>
        </w:rPr>
      </w:pPr>
      <w:r>
        <w:rPr>
          <w:lang w:val="el-GR"/>
        </w:rPr>
        <w:t xml:space="preserve">Το </w:t>
      </w:r>
      <w:r w:rsidRPr="00B932D9">
        <w:rPr>
          <w:highlight w:val="yellow"/>
          <w:lang w:val="el-GR"/>
        </w:rPr>
        <w:t>&lt;ΕΠΩΝΥΜΙΑ ΙΔΡΥΜΑΤΟΣ&gt;</w:t>
      </w:r>
      <w:r>
        <w:rPr>
          <w:lang w:val="el-GR"/>
        </w:rPr>
        <w:t xml:space="preserve">  </w:t>
      </w:r>
      <w:r w:rsidR="000F639F">
        <w:rPr>
          <w:lang w:val="el-GR"/>
        </w:rPr>
        <w:t xml:space="preserve">λαμβάνει όλα τα προσήκοντα μέτρα προκειμένου το σύνολο του περιεχομένου που περιέχεται στα Ανοικτά Ψηφιακά Μαθήματα (ΑΨΜ) να είναι πλήρως εκκαθαρισμένο ή να είναι ελεύθερο δικαιωμάτων.  </w:t>
      </w:r>
    </w:p>
    <w:p w14:paraId="5393F13F" w14:textId="77777777" w:rsidR="00E87AEF" w:rsidRDefault="00E87AEF">
      <w:pPr>
        <w:rPr>
          <w:lang w:val="el-GR"/>
        </w:rPr>
      </w:pPr>
    </w:p>
    <w:p w14:paraId="6D9AE5F6" w14:textId="77777777" w:rsidR="003207A6" w:rsidRDefault="000F639F">
      <w:pPr>
        <w:rPr>
          <w:lang w:val="el-GR"/>
        </w:rPr>
      </w:pPr>
      <w:r>
        <w:rPr>
          <w:lang w:val="el-GR"/>
        </w:rPr>
        <w:t xml:space="preserve">Εάν, ωστόσο, έχετε </w:t>
      </w:r>
      <w:r w:rsidR="00E87AEF">
        <w:rPr>
          <w:lang w:val="el-GR"/>
        </w:rPr>
        <w:t>εντοπίσει περιεχόμενο, είτε στο διαδικτυακό μας τόπο ή σε κάποιο συγκεκριμένο Ανοικτό Ψηφιακό Μάθημα (ΑΨΜ), και για το οποίο:</w:t>
      </w:r>
    </w:p>
    <w:p w14:paraId="6A74F3AB" w14:textId="77777777" w:rsidR="000F639F" w:rsidRDefault="000F639F">
      <w:pPr>
        <w:rPr>
          <w:lang w:val="el-GR"/>
        </w:rPr>
      </w:pPr>
    </w:p>
    <w:p w14:paraId="23B4D724" w14:textId="77777777" w:rsidR="00E87AEF" w:rsidRDefault="00E87AEF" w:rsidP="00E87AEF">
      <w:pPr>
        <w:pStyle w:val="ListParagraph"/>
        <w:numPr>
          <w:ilvl w:val="0"/>
          <w:numId w:val="1"/>
        </w:numPr>
        <w:rPr>
          <w:lang w:val="el-GR"/>
        </w:rPr>
      </w:pPr>
      <w:r w:rsidRPr="00E87AEF">
        <w:rPr>
          <w:lang w:val="el-GR"/>
        </w:rPr>
        <w:t>είστε ο νόμιμος δικαιούχος</w:t>
      </w:r>
    </w:p>
    <w:p w14:paraId="6BAE48C2" w14:textId="77777777" w:rsidR="00E87AEF" w:rsidRDefault="00E87AEF" w:rsidP="00E87AE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δεν εμπίπτει στις εξαιρέσεις ή π</w:t>
      </w:r>
      <w:bookmarkStart w:id="0" w:name="_GoBack"/>
      <w:bookmarkEnd w:id="0"/>
      <w:r>
        <w:rPr>
          <w:lang w:val="el-GR"/>
        </w:rPr>
        <w:t>εριορισμούς του δικαιώματος πνευματικής ιδιοκτησίας</w:t>
      </w:r>
    </w:p>
    <w:p w14:paraId="182A1BA9" w14:textId="77777777" w:rsidR="00E87AEF" w:rsidRPr="00E87AEF" w:rsidRDefault="00E87AEF" w:rsidP="00E87AE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δεν έχει περιέλθει στο Δημόσιο Τομέα</w:t>
      </w:r>
    </w:p>
    <w:p w14:paraId="2273EC80" w14:textId="77777777" w:rsidR="00E87AEF" w:rsidRDefault="00E87AEF" w:rsidP="00E87AE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δεν έχετε δώσει κάποια σχετική άδεια</w:t>
      </w:r>
    </w:p>
    <w:p w14:paraId="5444B6A0" w14:textId="77777777" w:rsidR="00E87AEF" w:rsidRDefault="00E87AEF" w:rsidP="00E87AEF">
      <w:pPr>
        <w:rPr>
          <w:lang w:val="el-GR"/>
        </w:rPr>
      </w:pPr>
    </w:p>
    <w:p w14:paraId="6B1F06F1" w14:textId="20E3C607" w:rsidR="00E87AEF" w:rsidRDefault="00E87AEF" w:rsidP="00E87AEF">
      <w:pPr>
        <w:rPr>
          <w:lang w:val="el-GR"/>
        </w:rPr>
      </w:pPr>
      <w:r>
        <w:rPr>
          <w:lang w:val="el-GR"/>
        </w:rPr>
        <w:t>Παρακαλούμε να επικοινωνήσετε μαζί μας</w:t>
      </w:r>
      <w:r w:rsidR="000F639F">
        <w:rPr>
          <w:lang w:val="el-GR"/>
        </w:rPr>
        <w:t xml:space="preserve"> γραπτώς </w:t>
      </w:r>
      <w:r w:rsidR="00957AEC">
        <w:rPr>
          <w:lang w:val="el-GR"/>
        </w:rPr>
        <w:t xml:space="preserve">ή με ηλεκτρονικό </w:t>
      </w:r>
      <w:r w:rsidR="00B932D9">
        <w:rPr>
          <w:lang w:val="el-GR"/>
        </w:rPr>
        <w:t>ταχυδρομείο</w:t>
      </w:r>
      <w:r w:rsidR="00957AEC">
        <w:rPr>
          <w:lang w:val="el-GR"/>
        </w:rPr>
        <w:t xml:space="preserve"> στις ακόλουθες διευθύνσεις:</w:t>
      </w:r>
    </w:p>
    <w:p w14:paraId="205A3E31" w14:textId="77777777" w:rsidR="00957AEC" w:rsidRDefault="00957AEC" w:rsidP="00E87AEF">
      <w:pPr>
        <w:rPr>
          <w:lang w:val="el-GR"/>
        </w:rPr>
      </w:pPr>
    </w:p>
    <w:p w14:paraId="4110B458" w14:textId="49C9BD51" w:rsidR="00957AEC" w:rsidRDefault="00957AEC" w:rsidP="00E87AEF">
      <w:pPr>
        <w:rPr>
          <w:lang w:val="el-GR"/>
        </w:rPr>
      </w:pPr>
      <w:r>
        <w:rPr>
          <w:lang w:val="el-GR"/>
        </w:rPr>
        <w:t xml:space="preserve">(α) ηλεκτρονικό </w:t>
      </w:r>
      <w:r w:rsidR="00B932D9">
        <w:rPr>
          <w:lang w:val="el-GR"/>
        </w:rPr>
        <w:t>ταχυδρομείο</w:t>
      </w:r>
    </w:p>
    <w:p w14:paraId="38E365F1" w14:textId="77777777" w:rsidR="000F639F" w:rsidRDefault="000F639F" w:rsidP="00E87AEF">
      <w:pPr>
        <w:rPr>
          <w:lang w:val="el-GR"/>
        </w:rPr>
      </w:pPr>
    </w:p>
    <w:p w14:paraId="06CA9D74" w14:textId="77777777" w:rsidR="000F639F" w:rsidRDefault="000F639F" w:rsidP="00E87AEF">
      <w:pPr>
        <w:rPr>
          <w:lang w:val="el-GR"/>
        </w:rPr>
      </w:pPr>
      <w:r>
        <w:rPr>
          <w:lang w:val="en-US"/>
        </w:rPr>
        <w:t>Noticeandtakedown</w:t>
      </w:r>
      <w:r w:rsidRPr="00CE48FE">
        <w:rPr>
          <w:highlight w:val="yellow"/>
          <w:lang w:val="el-GR"/>
        </w:rPr>
        <w:t>@&lt;</w:t>
      </w:r>
      <w:r w:rsidRPr="00CE48FE">
        <w:rPr>
          <w:highlight w:val="yellow"/>
          <w:lang w:val="en-US"/>
        </w:rPr>
        <w:t>suffix</w:t>
      </w:r>
      <w:r w:rsidRPr="00CE48FE">
        <w:rPr>
          <w:highlight w:val="yellow"/>
          <w:lang w:val="el-GR"/>
        </w:rPr>
        <w:t xml:space="preserve"> ιδρύματος&gt;</w:t>
      </w:r>
    </w:p>
    <w:p w14:paraId="260728E2" w14:textId="77777777" w:rsidR="000F639F" w:rsidRDefault="000F639F" w:rsidP="00E87AEF">
      <w:pPr>
        <w:rPr>
          <w:lang w:val="el-GR"/>
        </w:rPr>
      </w:pPr>
    </w:p>
    <w:p w14:paraId="7BB83359" w14:textId="467ECE29" w:rsidR="00957AEC" w:rsidRDefault="00957AEC" w:rsidP="00E87AEF">
      <w:pPr>
        <w:rPr>
          <w:lang w:val="el-GR"/>
        </w:rPr>
      </w:pPr>
      <w:r>
        <w:rPr>
          <w:lang w:val="el-GR"/>
        </w:rPr>
        <w:t xml:space="preserve">(β) συμβατικό </w:t>
      </w:r>
      <w:r w:rsidR="00B932D9">
        <w:rPr>
          <w:lang w:val="el-GR"/>
        </w:rPr>
        <w:t>ταχυδρομείο</w:t>
      </w:r>
    </w:p>
    <w:p w14:paraId="6496E7F3" w14:textId="05C2B1F9" w:rsidR="00957AEC" w:rsidRDefault="00957AEC" w:rsidP="00E87AEF">
      <w:pPr>
        <w:rPr>
          <w:lang w:val="el-GR"/>
        </w:rPr>
      </w:pPr>
      <w:r>
        <w:rPr>
          <w:lang w:val="el-GR"/>
        </w:rPr>
        <w:t>Υπηρεσία Γνωστοποίησης και Αφαίρεσης</w:t>
      </w:r>
      <w:r w:rsidR="00E079D8">
        <w:rPr>
          <w:lang w:val="el-GR"/>
        </w:rPr>
        <w:t xml:space="preserve"> Περιεχομένου</w:t>
      </w:r>
    </w:p>
    <w:p w14:paraId="0C4D309E" w14:textId="77777777" w:rsidR="00957AEC" w:rsidRDefault="00957AEC" w:rsidP="00E87AEF">
      <w:pPr>
        <w:rPr>
          <w:lang w:val="el-GR"/>
        </w:rPr>
      </w:pPr>
      <w:r w:rsidRPr="00CE48FE">
        <w:rPr>
          <w:highlight w:val="yellow"/>
          <w:lang w:val="el-GR"/>
        </w:rPr>
        <w:t>&lt;διεύθυνση&gt;</w:t>
      </w:r>
    </w:p>
    <w:p w14:paraId="084EE0FD" w14:textId="77777777" w:rsidR="00957AEC" w:rsidRPr="00957AEC" w:rsidRDefault="00957AEC" w:rsidP="00E87AEF">
      <w:pPr>
        <w:rPr>
          <w:lang w:val="el-GR"/>
        </w:rPr>
      </w:pPr>
    </w:p>
    <w:p w14:paraId="5519F73E" w14:textId="77777777" w:rsidR="000F639F" w:rsidRDefault="000F639F" w:rsidP="00E87AEF">
      <w:pPr>
        <w:rPr>
          <w:lang w:val="el-GR"/>
        </w:rPr>
      </w:pPr>
      <w:r>
        <w:rPr>
          <w:lang w:val="el-GR"/>
        </w:rPr>
        <w:t>Και να μας δώσετε τις ακόλουθες πληροφορίες:</w:t>
      </w:r>
    </w:p>
    <w:p w14:paraId="602EDB3D" w14:textId="77777777" w:rsidR="000F639F" w:rsidRDefault="000F639F" w:rsidP="00E87AEF">
      <w:pPr>
        <w:rPr>
          <w:lang w:val="el-GR"/>
        </w:rPr>
      </w:pPr>
    </w:p>
    <w:p w14:paraId="009DAB93" w14:textId="77777777" w:rsidR="000F639F" w:rsidRP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 w:rsidRPr="000F639F">
        <w:rPr>
          <w:lang w:val="el-GR"/>
        </w:rPr>
        <w:t>Τα στοιχεία επικοινωνίας σας</w:t>
      </w:r>
    </w:p>
    <w:p w14:paraId="3BCBD5E8" w14:textId="77777777" w:rsid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Τα πλήρη βιβλιογραφικά στοιχεία (τίτλος, συγγραφέας κλπ) του ΑΨΜ στο οποίο έχετε εντοπίσει την πιθανή προσβολή του δικαιώματός σας</w:t>
      </w:r>
    </w:p>
    <w:p w14:paraId="15DA0545" w14:textId="77777777" w:rsid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To URL του ΑΨΜ στο οποίο έχετε εντοπίσει την πιθανή προσβολή του δικαιώματός σας</w:t>
      </w:r>
    </w:p>
    <w:p w14:paraId="6808DACA" w14:textId="77777777" w:rsid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Τα στοιχεία του έργου που σας ανήκει και επί του οποίου έχετε το δικαίωμα πνευματικής ιδιοκτησίας που έχει προσβληθεί</w:t>
      </w:r>
    </w:p>
    <w:p w14:paraId="36BE7676" w14:textId="15C15F9F" w:rsid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Αποδεικτικά στοιχεία που τεκμηριώνουν την ιδιότητά σ</w:t>
      </w:r>
      <w:r w:rsidRPr="000F639F">
        <w:rPr>
          <w:lang w:val="el-GR"/>
        </w:rPr>
        <w:t xml:space="preserve">ας ως δικαιούχου του </w:t>
      </w:r>
      <w:r w:rsidR="00B932D9" w:rsidRPr="000F639F">
        <w:rPr>
          <w:lang w:val="el-GR"/>
        </w:rPr>
        <w:t>προσβαλλόμενου</w:t>
      </w:r>
      <w:r w:rsidRPr="000F639F">
        <w:rPr>
          <w:lang w:val="el-GR"/>
        </w:rPr>
        <w:t xml:space="preserve"> έργου</w:t>
      </w:r>
    </w:p>
    <w:p w14:paraId="43D3691B" w14:textId="77777777" w:rsidR="000F639F" w:rsidRDefault="000F639F" w:rsidP="000F639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Υπεύθυν</w:t>
      </w:r>
      <w:r w:rsidR="00957AEC">
        <w:rPr>
          <w:lang w:val="el-GR"/>
        </w:rPr>
        <w:t>η Δήλωση με την οποία δηλώνετε υπεύθυνα ότι είστε ο νόμιμος δικαιούχος του έργου ή ο νόμιμος εκπρόσωπός του</w:t>
      </w:r>
    </w:p>
    <w:p w14:paraId="2073FB4A" w14:textId="77777777" w:rsidR="00957AEC" w:rsidRDefault="00957AEC" w:rsidP="00957AEC">
      <w:pPr>
        <w:rPr>
          <w:lang w:val="el-GR"/>
        </w:rPr>
      </w:pPr>
    </w:p>
    <w:p w14:paraId="1C7C0E7E" w14:textId="77777777" w:rsidR="00957AEC" w:rsidRDefault="00957AEC" w:rsidP="00957AEC">
      <w:pPr>
        <w:rPr>
          <w:lang w:val="el-GR"/>
        </w:rPr>
      </w:pPr>
      <w:r>
        <w:rPr>
          <w:lang w:val="el-GR"/>
        </w:rPr>
        <w:t>Με τη λήψη των στοιχείων της Γνωστοποίησής σας ξεκινά η διαδικασία «Γνωστοποίησης και Αφαίρεσης» που έχει ως εξής:</w:t>
      </w:r>
    </w:p>
    <w:p w14:paraId="5E44AB9F" w14:textId="77777777" w:rsidR="00957AEC" w:rsidRDefault="00957AEC" w:rsidP="00957AEC">
      <w:pPr>
        <w:rPr>
          <w:lang w:val="el-GR"/>
        </w:rPr>
      </w:pPr>
    </w:p>
    <w:p w14:paraId="0B78E747" w14:textId="77777777" w:rsidR="00957AEC" w:rsidRPr="00957AEC" w:rsidRDefault="00957AEC" w:rsidP="00957AEC">
      <w:pPr>
        <w:pStyle w:val="ListParagraph"/>
        <w:numPr>
          <w:ilvl w:val="0"/>
          <w:numId w:val="3"/>
        </w:numPr>
        <w:rPr>
          <w:lang w:val="el-GR"/>
        </w:rPr>
      </w:pPr>
      <w:r w:rsidRPr="00957AEC">
        <w:rPr>
          <w:lang w:val="el-GR"/>
        </w:rPr>
        <w:t>Το Ίδρυμα θα αναγνωρίσει τη λήψη της Γνωστοποίησης με ηλεκτρονικό ή συμβατικό ταχυδρομείο και θα κάνει μία πρώτη εκτίμηση της εγκυρότητας και πιθανότητας της διαμαρτυρίας σας.</w:t>
      </w:r>
    </w:p>
    <w:p w14:paraId="384D5394" w14:textId="77777777" w:rsidR="00957AEC" w:rsidRDefault="00957AEC" w:rsidP="00957AEC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lastRenderedPageBreak/>
        <w:t>Με τη λήψη της Γνωστοποίησης, το περιεχόμενο που πιθανόν προσβάλλει το δικαίωμά σας θα αφαιρεθεί προσωρινά από τον κατάλογο των ΑΨΜ</w:t>
      </w:r>
      <w:r w:rsidR="00530FC8">
        <w:rPr>
          <w:lang w:val="el-GR"/>
        </w:rPr>
        <w:t xml:space="preserve"> και το διαδικτυακό τόπο του Ιδρύματος</w:t>
      </w:r>
      <w:r>
        <w:rPr>
          <w:lang w:val="el-GR"/>
        </w:rPr>
        <w:t>, έως ότου ληφθεί μία κοινά αποδεκτή λύση.</w:t>
      </w:r>
    </w:p>
    <w:p w14:paraId="098C24DE" w14:textId="513D6969" w:rsidR="00957AEC" w:rsidRDefault="00957AEC" w:rsidP="00957AEC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Το Ίδρυμα θα έρθει σε επαφή με το δημιουργό του επίμαχου ΑΨΜ, ο </w:t>
      </w:r>
      <w:r w:rsidR="00B932D9">
        <w:rPr>
          <w:lang w:val="el-GR"/>
        </w:rPr>
        <w:t>οποίος</w:t>
      </w:r>
      <w:r>
        <w:rPr>
          <w:lang w:val="el-GR"/>
        </w:rPr>
        <w:t xml:space="preserve"> θα γίνει κοινωνός της πιθανής προσβολής και θα γίνει κάθε προσπάθεια προκειμένου να επιλύσει ο ίδιος τη διαφορά με εσάς.</w:t>
      </w:r>
    </w:p>
    <w:p w14:paraId="606F12CB" w14:textId="77777777" w:rsidR="00957AEC" w:rsidRDefault="00957AEC" w:rsidP="00957AEC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Τό Ίδρυμα θα συμβάλλει στο μέτρο των δυνατοτήτων του στο να βρεθεί μία γρήγορη και αποδεκτή τόσο από τον Γνωστοποιούντα την προσβολή όσο και από τον δημιουργό των ΑΨΜ. Η προσπάθεια αυτή μπορεί να οδηγήσει στα εξής πιθανά αποτελέσματα:</w:t>
      </w:r>
    </w:p>
    <w:p w14:paraId="2030CDCA" w14:textId="77777777" w:rsidR="00957AEC" w:rsidRDefault="00957AEC" w:rsidP="00957AEC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 xml:space="preserve">Το ΑΨΜ να επαναμεταφορτωθεί στον κατάλογο ΑΨΜ </w:t>
      </w:r>
      <w:r w:rsidR="00530FC8">
        <w:rPr>
          <w:lang w:val="el-GR"/>
        </w:rPr>
        <w:t xml:space="preserve">και διαδικτυακό τόπο  </w:t>
      </w:r>
      <w:r>
        <w:rPr>
          <w:lang w:val="el-GR"/>
        </w:rPr>
        <w:t>του Ιδρύματος στην αρχική του κατάσταση</w:t>
      </w:r>
    </w:p>
    <w:p w14:paraId="0B538245" w14:textId="77777777" w:rsidR="00957AEC" w:rsidRDefault="00957AEC" w:rsidP="00957AEC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Το ΑΨΜ να επαναμεταφορτωθεί στον κατάλογο ΑΨΜ</w:t>
      </w:r>
      <w:r w:rsidR="00530FC8">
        <w:rPr>
          <w:lang w:val="el-GR"/>
        </w:rPr>
        <w:t xml:space="preserve"> και διαδικτυακό τόπο</w:t>
      </w:r>
      <w:r>
        <w:rPr>
          <w:lang w:val="el-GR"/>
        </w:rPr>
        <w:t xml:space="preserve"> του Ιδρύματος με τις απαιτούμενες αλλαγές ώστε να μην υπάρχει πλέον προσβολή</w:t>
      </w:r>
    </w:p>
    <w:p w14:paraId="1DB95A46" w14:textId="77777777" w:rsidR="00957AEC" w:rsidRDefault="00957AEC" w:rsidP="00957AEC">
      <w:pPr>
        <w:pStyle w:val="ListParagraph"/>
        <w:numPr>
          <w:ilvl w:val="1"/>
          <w:numId w:val="3"/>
        </w:numPr>
        <w:rPr>
          <w:lang w:val="el-GR"/>
        </w:rPr>
      </w:pPr>
      <w:r w:rsidRPr="00957AEC">
        <w:rPr>
          <w:lang w:val="el-GR"/>
        </w:rPr>
        <w:t xml:space="preserve"> </w:t>
      </w:r>
      <w:r>
        <w:rPr>
          <w:lang w:val="el-GR"/>
        </w:rPr>
        <w:t xml:space="preserve">Το ΑΨΜ να αφαιρεθεί πλήρως από τον κατάλογο </w:t>
      </w:r>
      <w:r w:rsidR="00530FC8">
        <w:rPr>
          <w:lang w:val="el-GR"/>
        </w:rPr>
        <w:t xml:space="preserve">ΑΨΜ </w:t>
      </w:r>
      <w:r>
        <w:rPr>
          <w:lang w:val="el-GR"/>
        </w:rPr>
        <w:t xml:space="preserve">και </w:t>
      </w:r>
      <w:r w:rsidR="00530FC8">
        <w:rPr>
          <w:lang w:val="el-GR"/>
        </w:rPr>
        <w:t xml:space="preserve"> το </w:t>
      </w:r>
      <w:r>
        <w:rPr>
          <w:lang w:val="el-GR"/>
        </w:rPr>
        <w:t>διαδικτυακό τόπο του Ιδρύματος</w:t>
      </w:r>
    </w:p>
    <w:p w14:paraId="6AC8F4A9" w14:textId="77777777" w:rsidR="00530FC8" w:rsidRPr="00957AEC" w:rsidRDefault="00530FC8" w:rsidP="00530FC8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Μέχρι να βρεθεί μία λύση ανάμεσα στο δημιουργό του ΑΨΜ και τον γνωστοποιούντα το ΑΨΜ θα είναι εκτός του καταλόγου ΑΨΜ και του διαδικτυακού τόπου του Ιδρύματος</w:t>
      </w:r>
    </w:p>
    <w:sectPr w:rsidR="00530FC8" w:rsidRPr="00957AEC" w:rsidSect="003207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A6D0" w14:textId="77777777" w:rsidR="00530FC8" w:rsidRDefault="00530FC8" w:rsidP="00E87AEF">
      <w:r>
        <w:separator/>
      </w:r>
    </w:p>
  </w:endnote>
  <w:endnote w:type="continuationSeparator" w:id="0">
    <w:p w14:paraId="7C59BC31" w14:textId="77777777" w:rsidR="00530FC8" w:rsidRDefault="00530FC8" w:rsidP="00E8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EF14E" w14:textId="77777777" w:rsidR="00530FC8" w:rsidRDefault="00530FC8" w:rsidP="00E87AEF">
      <w:r>
        <w:separator/>
      </w:r>
    </w:p>
  </w:footnote>
  <w:footnote w:type="continuationSeparator" w:id="0">
    <w:p w14:paraId="50400A0F" w14:textId="77777777" w:rsidR="00530FC8" w:rsidRDefault="00530FC8" w:rsidP="00E8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712A8"/>
    <w:multiLevelType w:val="hybridMultilevel"/>
    <w:tmpl w:val="270AF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E3539"/>
    <w:multiLevelType w:val="hybridMultilevel"/>
    <w:tmpl w:val="5C3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F40FD"/>
    <w:multiLevelType w:val="hybridMultilevel"/>
    <w:tmpl w:val="F7422862"/>
    <w:lvl w:ilvl="0" w:tplc="B2CA69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EF"/>
    <w:rsid w:val="000F639F"/>
    <w:rsid w:val="003207A6"/>
    <w:rsid w:val="00530FC8"/>
    <w:rsid w:val="00957AEC"/>
    <w:rsid w:val="00B932D9"/>
    <w:rsid w:val="00CE48FE"/>
    <w:rsid w:val="00D97092"/>
    <w:rsid w:val="00E079D8"/>
    <w:rsid w:val="00E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556B2"/>
  <w14:defaultImageDpi w14:val="300"/>
  <w15:docId w15:val="{2E292E65-1DE1-438C-8D4E-EAD76514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3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A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EF"/>
  </w:style>
  <w:style w:type="paragraph" w:styleId="Footer">
    <w:name w:val="footer"/>
    <w:basedOn w:val="Normal"/>
    <w:link w:val="FooterChar"/>
    <w:uiPriority w:val="99"/>
    <w:unhideWhenUsed/>
    <w:rsid w:val="00E87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EF"/>
  </w:style>
  <w:style w:type="paragraph" w:styleId="ListParagraph">
    <w:name w:val="List Paragraph"/>
    <w:basedOn w:val="Normal"/>
    <w:uiPriority w:val="34"/>
    <w:qFormat/>
    <w:rsid w:val="00E87A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63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2449</Characters>
  <Application>Microsoft Office Word</Application>
  <DocSecurity>0</DocSecurity>
  <Lines>20</Lines>
  <Paragraphs>5</Paragraphs>
  <ScaleCrop>false</ScaleCrop>
  <Company>London School of Economics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Prodromos tsiavos</dc:creator>
  <cp:keywords/>
  <dc:description/>
  <cp:lastModifiedBy>pantelis</cp:lastModifiedBy>
  <cp:revision>5</cp:revision>
  <dcterms:created xsi:type="dcterms:W3CDTF">2013-12-20T15:51:00Z</dcterms:created>
  <dcterms:modified xsi:type="dcterms:W3CDTF">2014-07-17T15:35:00Z</dcterms:modified>
</cp:coreProperties>
</file>